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FF" w:rsidRDefault="00CC62FF" w:rsidP="00E00B82">
      <w:pPr>
        <w:spacing w:after="0" w:line="240" w:lineRule="auto"/>
        <w:rPr>
          <w:lang w:val="kk-KZ"/>
        </w:rPr>
      </w:pPr>
    </w:p>
    <w:p w:rsidR="00E00B82" w:rsidRDefault="00E00B82" w:rsidP="00E00B82">
      <w:pPr>
        <w:spacing w:after="0" w:line="240" w:lineRule="auto"/>
        <w:rPr>
          <w:lang w:val="kk-KZ"/>
        </w:rPr>
      </w:pPr>
    </w:p>
    <w:p w:rsidR="00E00B82" w:rsidRDefault="00E00B82" w:rsidP="00E00B82">
      <w:pPr>
        <w:spacing w:after="0" w:line="240" w:lineRule="auto"/>
        <w:rPr>
          <w:lang w:val="kk-KZ"/>
        </w:rPr>
      </w:pPr>
    </w:p>
    <w:p w:rsidR="00E00B82" w:rsidRDefault="00E00B82" w:rsidP="00E00B82">
      <w:pPr>
        <w:pStyle w:val="a3"/>
        <w:tabs>
          <w:tab w:val="left" w:pos="9923"/>
        </w:tabs>
        <w:ind w:right="516"/>
      </w:pPr>
      <w:r>
        <w:t xml:space="preserve">План мероприятий по информатизации </w:t>
      </w:r>
    </w:p>
    <w:p w:rsidR="00E00B82" w:rsidRDefault="00E00B82" w:rsidP="00E00B82">
      <w:pPr>
        <w:spacing w:after="0" w:line="240" w:lineRule="auto"/>
        <w:rPr>
          <w:b/>
          <w:sz w:val="24"/>
          <w:lang w:val="ru-RU"/>
        </w:rPr>
      </w:pPr>
    </w:p>
    <w:p w:rsidR="00E00B82" w:rsidRDefault="00E00B82" w:rsidP="00E00B82">
      <w:pPr>
        <w:pStyle w:val="a3"/>
        <w:ind w:left="461" w:right="401"/>
      </w:pPr>
      <w:r>
        <w:t>1</w:t>
      </w:r>
      <w:r>
        <w:rPr>
          <w:spacing w:val="-4"/>
        </w:rPr>
        <w:t xml:space="preserve"> </w:t>
      </w:r>
      <w:r>
        <w:rPr>
          <w:b w:val="0"/>
        </w:rPr>
        <w:t>Направление</w:t>
      </w:r>
      <w:r>
        <w:t>:</w:t>
      </w:r>
      <w:r>
        <w:rPr>
          <w:spacing w:val="-3"/>
        </w:rPr>
        <w:t xml:space="preserve"> </w:t>
      </w:r>
      <w:r>
        <w:t>“Формирование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механизмов,</w:t>
      </w:r>
      <w:r>
        <w:rPr>
          <w:spacing w:val="-4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7"/>
        </w:rPr>
        <w:t xml:space="preserve"> </w:t>
      </w:r>
      <w:r>
        <w:rPr>
          <w:spacing w:val="-57"/>
          <w:lang w:val="kk-KZ"/>
        </w:rPr>
        <w:t xml:space="preserve">     </w:t>
      </w:r>
      <w:r>
        <w:t>комплексного</w:t>
      </w:r>
      <w:r>
        <w:rPr>
          <w:spacing w:val="-1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к решению</w:t>
      </w:r>
      <w:r>
        <w:rPr>
          <w:spacing w:val="-2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 xml:space="preserve">информатизации образовательного процесса школы” </w:t>
      </w:r>
    </w:p>
    <w:p w:rsidR="00E00B82" w:rsidRDefault="00E00B82" w:rsidP="00E00B82">
      <w:pPr>
        <w:pStyle w:val="a3"/>
        <w:ind w:left="461" w:right="401"/>
        <w:rPr>
          <w:i/>
        </w:rPr>
      </w:pPr>
    </w:p>
    <w:tbl>
      <w:tblPr>
        <w:tblStyle w:val="TableNormal"/>
        <w:tblW w:w="147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5670"/>
        <w:gridCol w:w="4395"/>
        <w:gridCol w:w="1984"/>
        <w:gridCol w:w="2268"/>
      </w:tblGrid>
      <w:tr w:rsidR="00E00B82" w:rsidTr="00E00B82">
        <w:trPr>
          <w:trHeight w:val="549"/>
        </w:trPr>
        <w:tc>
          <w:tcPr>
            <w:tcW w:w="45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567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E00B82" w:rsidRPr="00EF64E7" w:rsidTr="00E00B82">
        <w:trPr>
          <w:trHeight w:val="1377"/>
        </w:trPr>
        <w:tc>
          <w:tcPr>
            <w:tcW w:w="457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Анализ технического состояния  компьютерного парка школы на начало учебного года</w:t>
            </w:r>
          </w:p>
        </w:tc>
        <w:tc>
          <w:tcPr>
            <w:tcW w:w="439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7" w:right="369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информатизации, инженер, </w:t>
            </w:r>
            <w:r>
              <w:rPr>
                <w:sz w:val="24"/>
                <w:lang w:val="en-US"/>
              </w:rPr>
              <w:t>IT</w:t>
            </w:r>
            <w:r>
              <w:rPr>
                <w:sz w:val="24"/>
              </w:rPr>
              <w:t>-лаборант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 w:right="3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rPr>
                <w:sz w:val="24"/>
              </w:rPr>
            </w:pPr>
            <w:r>
              <w:rPr>
                <w:color w:val="FF0000"/>
                <w:sz w:val="24"/>
              </w:rPr>
              <w:t>Информационная справка</w:t>
            </w:r>
            <w:r>
              <w:rPr>
                <w:sz w:val="24"/>
              </w:rPr>
              <w:t>, анализ и  выявление проблем,  возможности их решения</w:t>
            </w:r>
          </w:p>
        </w:tc>
      </w:tr>
      <w:tr w:rsidR="00E00B82" w:rsidRPr="00EF64E7" w:rsidTr="00E00B82">
        <w:trPr>
          <w:trHeight w:val="1377"/>
        </w:trPr>
        <w:tc>
          <w:tcPr>
            <w:tcW w:w="457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заседание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ответственных</w:t>
            </w:r>
            <w:proofErr w:type="gramEnd"/>
            <w:r>
              <w:rPr>
                <w:spacing w:val="-3"/>
                <w:sz w:val="24"/>
              </w:rPr>
              <w:t xml:space="preserve"> за развитие и эффективное функционировании информационного пространства школы</w:t>
            </w:r>
            <w:r>
              <w:rPr>
                <w:sz w:val="24"/>
              </w:rPr>
              <w:t>. Заслушать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проделанной работе ответственных за эффективное функционирование платформ школьного виртуального пространства.</w:t>
            </w:r>
          </w:p>
        </w:tc>
        <w:tc>
          <w:tcPr>
            <w:tcW w:w="439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7" w:right="369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УВР, зам.директора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своевременное и качественное обновление и заполнение БД «НОБД», «</w:t>
            </w:r>
            <w:proofErr w:type="spellStart"/>
            <w:r>
              <w:rPr>
                <w:sz w:val="24"/>
                <w:lang w:val="en-US"/>
              </w:rPr>
              <w:t>Kundelik</w:t>
            </w:r>
            <w:proofErr w:type="spellEnd"/>
            <w:r>
              <w:rPr>
                <w:sz w:val="24"/>
              </w:rPr>
              <w:t>», «</w:t>
            </w:r>
            <w:r>
              <w:rPr>
                <w:sz w:val="24"/>
                <w:lang w:val="en-US"/>
              </w:rPr>
              <w:t>SAKURA</w:t>
            </w:r>
            <w:r>
              <w:rPr>
                <w:sz w:val="24"/>
              </w:rPr>
              <w:t>», “</w:t>
            </w:r>
            <w:proofErr w:type="spellStart"/>
            <w:r>
              <w:rPr>
                <w:sz w:val="24"/>
                <w:lang w:val="en-US"/>
              </w:rPr>
              <w:t>BilimLand</w:t>
            </w:r>
            <w:proofErr w:type="spellEnd"/>
            <w:r>
              <w:rPr>
                <w:sz w:val="24"/>
              </w:rPr>
              <w:t xml:space="preserve">”, школьного сайта, школьной страницы в </w:t>
            </w:r>
            <w:proofErr w:type="spellStart"/>
            <w:r>
              <w:rPr>
                <w:sz w:val="24"/>
                <w:lang w:val="en-US"/>
              </w:rPr>
              <w:t>Instagram</w:t>
            </w:r>
            <w:proofErr w:type="spellEnd"/>
            <w:r>
              <w:rPr>
                <w:sz w:val="24"/>
              </w:rPr>
              <w:t xml:space="preserve"> , за ведение страниц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соц.сетях, составление школьного расписания уроков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 w:right="355"/>
              <w:jc w:val="center"/>
              <w:rPr>
                <w:sz w:val="24"/>
              </w:rPr>
            </w:pPr>
            <w:r>
              <w:rPr>
                <w:sz w:val="24"/>
              </w:rPr>
              <w:t>август, 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Выявление проблем и возможностей их решения</w:t>
            </w:r>
          </w:p>
        </w:tc>
      </w:tr>
      <w:tr w:rsidR="00E00B82" w:rsidRPr="00EF64E7" w:rsidTr="00E00B82">
        <w:trPr>
          <w:trHeight w:val="1379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9" w:right="890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Разработка и введение в действие программы (проектов, планов) развития школьного информационного пространства и плана мероприятий по информатизации образовательного пространства КГУ «</w:t>
            </w:r>
            <w:r>
              <w:rPr>
                <w:sz w:val="24"/>
                <w:lang w:val="kk-KZ"/>
              </w:rPr>
              <w:t>Озерная основная средняя</w:t>
            </w:r>
            <w:r>
              <w:rPr>
                <w:sz w:val="24"/>
              </w:rPr>
              <w:t xml:space="preserve"> школа №1 отдела образования </w:t>
            </w:r>
            <w:r>
              <w:rPr>
                <w:sz w:val="24"/>
                <w:lang w:val="kk-KZ"/>
              </w:rPr>
              <w:t>Костанайского района</w:t>
            </w:r>
            <w:r>
              <w:rPr>
                <w:sz w:val="24"/>
              </w:rPr>
              <w:t xml:space="preserve">» УО </w:t>
            </w:r>
            <w:proofErr w:type="spellStart"/>
            <w:r>
              <w:rPr>
                <w:sz w:val="24"/>
              </w:rPr>
              <w:t>акимата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Костанайской</w:t>
            </w:r>
            <w:proofErr w:type="spellEnd"/>
            <w:r>
              <w:rPr>
                <w:sz w:val="24"/>
              </w:rPr>
              <w:t xml:space="preserve"> области 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99" w:right="890"/>
              <w:jc w:val="center"/>
              <w:rPr>
                <w:sz w:val="24"/>
              </w:rPr>
            </w:pPr>
            <w:r>
              <w:rPr>
                <w:sz w:val="24"/>
              </w:rPr>
              <w:t>(с учетом выявленных проблем)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 w:right="248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УВР, зам.директора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своевременное и качественное обновление и заполнение БД «НОБД», «</w:t>
            </w:r>
            <w:proofErr w:type="spellStart"/>
            <w:r>
              <w:rPr>
                <w:sz w:val="24"/>
                <w:lang w:val="en-US"/>
              </w:rPr>
              <w:t>Kundelik</w:t>
            </w:r>
            <w:proofErr w:type="spellEnd"/>
            <w:r>
              <w:rPr>
                <w:sz w:val="24"/>
              </w:rPr>
              <w:t>», «</w:t>
            </w:r>
            <w:r>
              <w:rPr>
                <w:sz w:val="24"/>
                <w:lang w:val="en-US"/>
              </w:rPr>
              <w:t>SAKURA</w:t>
            </w:r>
            <w:r>
              <w:rPr>
                <w:sz w:val="24"/>
              </w:rPr>
              <w:t>», школьного сайта, , за ведение страниц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соц.сетях, составление школьного расписания уроков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 w:right="597"/>
              <w:jc w:val="center"/>
              <w:rPr>
                <w:sz w:val="24"/>
              </w:rPr>
            </w:pPr>
            <w:r>
              <w:rPr>
                <w:sz w:val="24"/>
              </w:rPr>
              <w:t>Программа и план реализации программы информатизации школы</w:t>
            </w:r>
          </w:p>
        </w:tc>
      </w:tr>
      <w:tr w:rsidR="00E00B82" w:rsidTr="00E00B82">
        <w:trPr>
          <w:trHeight w:val="827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 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>ентябрь,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9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9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Приказы</w:t>
            </w:r>
          </w:p>
        </w:tc>
      </w:tr>
      <w:tr w:rsidR="00E00B82" w:rsidTr="00E00B82">
        <w:trPr>
          <w:trHeight w:val="551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208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Координация выполнения  программ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и мониторинг выполнения плана мероприятий по информатизации образовательного пространства школы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 директор школы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00B82" w:rsidRDefault="00E00B82" w:rsidP="00E00B82">
            <w:pPr>
              <w:pStyle w:val="TableParagraph"/>
              <w:spacing w:line="240" w:lineRule="auto"/>
              <w:ind w:left="200" w:right="630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Координация (сопровождение)</w:t>
            </w:r>
          </w:p>
        </w:tc>
      </w:tr>
      <w:tr w:rsidR="00E00B82" w:rsidRPr="00EF64E7" w:rsidTr="00E00B8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208" w:right="141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Организация повышения профессионального уровня по информационно – коммуникационным технологиям средствами консультирования, обмена опытом работы, семинаров,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курсовой подготовки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Методический совет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200" w:right="63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Решение возникающих проблем, сертификаты,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семинары и т.д.</w:t>
            </w:r>
          </w:p>
        </w:tc>
      </w:tr>
      <w:tr w:rsidR="00E00B82" w:rsidTr="00E00B82">
        <w:trPr>
          <w:trHeight w:val="1379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213" w:right="141"/>
              <w:jc w:val="center"/>
              <w:rPr>
                <w:sz w:val="24"/>
              </w:rPr>
            </w:pPr>
            <w:r>
              <w:rPr>
                <w:sz w:val="24"/>
              </w:rPr>
              <w:t>Размещение плана информатизации на сайте школы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иректора, </w:t>
            </w:r>
            <w:r>
              <w:rPr>
                <w:sz w:val="24"/>
                <w:lang w:val="en-US"/>
              </w:rPr>
              <w:t>IT-</w:t>
            </w:r>
            <w:r>
              <w:rPr>
                <w:sz w:val="24"/>
              </w:rPr>
              <w:t>лаборант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 w:right="42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 w:right="818"/>
              <w:jc w:val="center"/>
              <w:rPr>
                <w:sz w:val="24"/>
              </w:rPr>
            </w:pPr>
            <w:r>
              <w:rPr>
                <w:sz w:val="24"/>
              </w:rPr>
              <w:t>Ссылка на документ</w:t>
            </w:r>
          </w:p>
        </w:tc>
      </w:tr>
      <w:tr w:rsidR="00E00B82" w:rsidTr="00E00B8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208" w:right="141"/>
              <w:jc w:val="center"/>
              <w:rPr>
                <w:sz w:val="24"/>
              </w:rPr>
            </w:pPr>
            <w:r>
              <w:rPr>
                <w:sz w:val="24"/>
              </w:rPr>
              <w:t>Участие в конкурсе по 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и 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образовательных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99" w:right="141"/>
              <w:jc w:val="center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Сертификаты</w:t>
            </w:r>
          </w:p>
        </w:tc>
      </w:tr>
    </w:tbl>
    <w:p w:rsidR="00E00B82" w:rsidRDefault="00E00B82" w:rsidP="00E00B82">
      <w:pPr>
        <w:spacing w:after="0" w:line="240" w:lineRule="auto"/>
        <w:rPr>
          <w:b/>
          <w:i/>
          <w:sz w:val="20"/>
        </w:rPr>
      </w:pPr>
    </w:p>
    <w:p w:rsidR="00E00B82" w:rsidRDefault="00E00B82" w:rsidP="00E00B82">
      <w:pPr>
        <w:spacing w:after="0" w:line="240" w:lineRule="auto"/>
        <w:rPr>
          <w:b/>
          <w:i/>
          <w:sz w:val="18"/>
        </w:rPr>
      </w:pPr>
    </w:p>
    <w:p w:rsidR="00E00B82" w:rsidRDefault="00E00B82" w:rsidP="00E00B82">
      <w:pPr>
        <w:pStyle w:val="a5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after="0" w:line="240" w:lineRule="auto"/>
        <w:ind w:right="151"/>
        <w:contextualSpacing w:val="0"/>
        <w:rPr>
          <w:b/>
          <w:i/>
          <w:sz w:val="20"/>
        </w:rPr>
      </w:pPr>
      <w:r>
        <w:rPr>
          <w:sz w:val="24"/>
        </w:rPr>
        <w:t>Направление</w:t>
      </w:r>
      <w:r>
        <w:rPr>
          <w:b/>
          <w:sz w:val="24"/>
        </w:rPr>
        <w:t>: “Обеспечение функционирования и развития аппаратно-программной и телекоммуникационной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инфраструктуры” </w:t>
      </w:r>
    </w:p>
    <w:p w:rsidR="00E00B82" w:rsidRDefault="00E00B82" w:rsidP="00E00B82">
      <w:pPr>
        <w:spacing w:after="0" w:line="240" w:lineRule="auto"/>
        <w:rPr>
          <w:b/>
          <w:i/>
          <w:sz w:val="21"/>
          <w:lang w:val="ru-RU"/>
        </w:rPr>
      </w:pPr>
    </w:p>
    <w:tbl>
      <w:tblPr>
        <w:tblStyle w:val="TableNormal"/>
        <w:tblW w:w="147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5670"/>
        <w:gridCol w:w="4395"/>
        <w:gridCol w:w="1984"/>
        <w:gridCol w:w="2268"/>
      </w:tblGrid>
      <w:tr w:rsidR="00E00B82" w:rsidTr="00E00B82">
        <w:trPr>
          <w:trHeight w:val="551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E00B82" w:rsidTr="00E00B82">
        <w:trPr>
          <w:trHeight w:val="1144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</w:p>
          <w:p w:rsidR="00E00B82" w:rsidRDefault="00E00B82" w:rsidP="00E00B82">
            <w:pPr>
              <w:pStyle w:val="TableParagraph"/>
              <w:tabs>
                <w:tab w:val="left" w:pos="969"/>
                <w:tab w:val="left" w:pos="970"/>
              </w:tabs>
              <w:spacing w:line="240" w:lineRule="auto"/>
              <w:ind w:right="1213"/>
              <w:jc w:val="center"/>
              <w:rPr>
                <w:sz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tabs>
                <w:tab w:val="left" w:pos="425"/>
                <w:tab w:val="left" w:pos="567"/>
              </w:tabs>
              <w:spacing w:line="240" w:lineRule="auto"/>
              <w:ind w:left="106" w:hanging="3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 к</w:t>
            </w:r>
            <w:r>
              <w:rPr>
                <w:sz w:val="24"/>
              </w:rPr>
              <w:t>омпьютерной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</w:tr>
      <w:tr w:rsidR="00E00B82" w:rsidRPr="00EF64E7" w:rsidTr="00E00B82">
        <w:trPr>
          <w:trHeight w:val="551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используемого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лицензионного</w:t>
            </w:r>
          </w:p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 (наличие, потребность, планирование приобретения)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иректора, инженер программист, гл.бухгалтер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Каталог </w:t>
            </w:r>
            <w:proofErr w:type="spellStart"/>
            <w:r>
              <w:rPr>
                <w:color w:val="FF0000"/>
                <w:sz w:val="24"/>
              </w:rPr>
              <w:t>наличия</w:t>
            </w:r>
            <w:proofErr w:type="gramStart"/>
            <w:r>
              <w:rPr>
                <w:color w:val="FF0000"/>
                <w:sz w:val="24"/>
              </w:rPr>
              <w:t>,с</w:t>
            </w:r>
            <w:proofErr w:type="gramEnd"/>
            <w:r>
              <w:rPr>
                <w:color w:val="FF0000"/>
                <w:sz w:val="24"/>
              </w:rPr>
              <w:t>правка</w:t>
            </w:r>
            <w:proofErr w:type="spellEnd"/>
            <w:r>
              <w:rPr>
                <w:color w:val="FF0000"/>
                <w:sz w:val="24"/>
              </w:rPr>
              <w:t>,</w:t>
            </w:r>
            <w:r>
              <w:rPr>
                <w:sz w:val="24"/>
              </w:rPr>
              <w:t xml:space="preserve"> приобретение необходимого ПО</w:t>
            </w:r>
          </w:p>
        </w:tc>
      </w:tr>
      <w:tr w:rsidR="00E00B82" w:rsidTr="00E00B82">
        <w:trPr>
          <w:trHeight w:val="551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и своевременное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устаревшего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компьютерного оборудования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иректора, инженер программист, гл.бухгалтер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Заключение, списание</w:t>
            </w:r>
          </w:p>
        </w:tc>
      </w:tr>
      <w:tr w:rsidR="00E00B82" w:rsidRPr="00EF64E7" w:rsidTr="00E00B82">
        <w:trPr>
          <w:trHeight w:val="551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</w:p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иректора, инженер программист, гл.бухгалтер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Ремонт вышедшего из строя оборудования, акт списания </w:t>
            </w:r>
            <w:proofErr w:type="gramStart"/>
            <w:r>
              <w:rPr>
                <w:sz w:val="24"/>
              </w:rPr>
              <w:t>комплектующих</w:t>
            </w:r>
            <w:proofErr w:type="gramEnd"/>
          </w:p>
        </w:tc>
      </w:tr>
      <w:tr w:rsidR="00E00B82" w:rsidTr="00E00B8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right="507" w:hanging="3"/>
              <w:jc w:val="center"/>
              <w:rPr>
                <w:sz w:val="24"/>
              </w:rPr>
            </w:pPr>
            <w:r>
              <w:rPr>
                <w:sz w:val="24"/>
              </w:rPr>
              <w:t>Заполнение мониторинговых отчетов о наличии и состоянии аппаратно-программного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8"/>
                <w:sz w:val="24"/>
              </w:rPr>
              <w:t xml:space="preserve">  процесса школы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иректора, инженер программист, гл.бухгалтер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По мере поступления запроса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Справка, отчёт</w:t>
            </w:r>
          </w:p>
        </w:tc>
      </w:tr>
      <w:tr w:rsidR="00E00B82" w:rsidTr="00E00B82">
        <w:trPr>
          <w:trHeight w:val="275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онлайн</w:t>
            </w:r>
            <w:proofErr w:type="spellEnd"/>
            <w:r>
              <w:rPr>
                <w:spacing w:val="-4"/>
                <w:sz w:val="24"/>
              </w:rPr>
              <w:t xml:space="preserve"> мероприятий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иректора, </w:t>
            </w:r>
            <w:r>
              <w:rPr>
                <w:sz w:val="24"/>
                <w:lang w:val="en-US"/>
              </w:rPr>
              <w:t>IT-</w:t>
            </w:r>
            <w:r>
              <w:rPr>
                <w:sz w:val="24"/>
              </w:rPr>
              <w:t>лаборант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</w:p>
        </w:tc>
      </w:tr>
      <w:tr w:rsidR="00E00B82" w:rsidTr="00E00B82">
        <w:trPr>
          <w:trHeight w:val="829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88" w:right="127" w:firstLine="426"/>
              <w:jc w:val="center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документов, определяющих доступ к информации школьной электронной почты и документов,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 для участников школьного образовательного пространства,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 w:right="141" w:hanging="3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Приказы</w:t>
            </w:r>
          </w:p>
        </w:tc>
      </w:tr>
      <w:tr w:rsidR="00E00B82" w:rsidTr="00E00B82">
        <w:trPr>
          <w:trHeight w:val="829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88" w:right="127" w:firstLine="426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и утверждение обязанностей и графика работы инженеров по оборудованию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иректора,  инженер по оборудованию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tabs>
                <w:tab w:val="left" w:pos="1134"/>
              </w:tabs>
              <w:spacing w:line="240" w:lineRule="auto"/>
              <w:ind w:left="106" w:hanging="39"/>
              <w:jc w:val="center"/>
              <w:rPr>
                <w:sz w:val="24"/>
              </w:rPr>
            </w:pPr>
            <w:r>
              <w:rPr>
                <w:sz w:val="24"/>
              </w:rPr>
              <w:t>Должностные обязанности</w:t>
            </w:r>
          </w:p>
        </w:tc>
      </w:tr>
      <w:tr w:rsidR="00E00B82" w:rsidRPr="00EF64E7" w:rsidTr="00E00B82">
        <w:trPr>
          <w:trHeight w:val="829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88" w:right="127" w:firstLine="4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Организация работ по обслуживанию и ремонту технических средств, установка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395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инженер  по оборудованию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tabs>
                <w:tab w:val="left" w:pos="851"/>
                <w:tab w:val="left" w:pos="1418"/>
              </w:tabs>
              <w:spacing w:line="240" w:lineRule="auto"/>
              <w:ind w:left="106" w:hanging="3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 и программное оснащение информационного пространства школы и создание условий для  работы</w:t>
            </w:r>
          </w:p>
        </w:tc>
      </w:tr>
    </w:tbl>
    <w:p w:rsidR="00E00B82" w:rsidRDefault="00E00B82" w:rsidP="00E00B82">
      <w:pPr>
        <w:spacing w:after="0" w:line="240" w:lineRule="auto"/>
        <w:rPr>
          <w:b/>
          <w:i/>
          <w:sz w:val="15"/>
          <w:lang w:val="ru-RU"/>
        </w:rPr>
      </w:pPr>
    </w:p>
    <w:p w:rsidR="00E00B82" w:rsidRDefault="00E00B82" w:rsidP="00E00B82">
      <w:pPr>
        <w:spacing w:after="0" w:line="240" w:lineRule="auto"/>
        <w:ind w:left="218"/>
        <w:rPr>
          <w:b/>
          <w:i/>
          <w:sz w:val="24"/>
        </w:rPr>
      </w:pP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Направление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</w:t>
      </w:r>
      <w:proofErr w:type="spellStart"/>
      <w:r>
        <w:rPr>
          <w:b/>
          <w:sz w:val="24"/>
        </w:rPr>
        <w:t>Обеспечение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информационной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безопасности</w:t>
      </w:r>
      <w:proofErr w:type="spellEnd"/>
      <w:r>
        <w:rPr>
          <w:b/>
          <w:i/>
          <w:sz w:val="24"/>
        </w:rPr>
        <w:t>”</w:t>
      </w:r>
      <w:r>
        <w:rPr>
          <w:b/>
          <w:i/>
          <w:spacing w:val="-2"/>
          <w:sz w:val="24"/>
        </w:rPr>
        <w:t xml:space="preserve"> </w:t>
      </w:r>
    </w:p>
    <w:p w:rsidR="00E00B82" w:rsidRDefault="00E00B82" w:rsidP="00E00B82">
      <w:pPr>
        <w:spacing w:after="0" w:line="240" w:lineRule="auto"/>
        <w:rPr>
          <w:sz w:val="24"/>
          <w:highlight w:val="yellow"/>
        </w:rPr>
      </w:pPr>
    </w:p>
    <w:tbl>
      <w:tblPr>
        <w:tblStyle w:val="TableNormal"/>
        <w:tblW w:w="147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5670"/>
        <w:gridCol w:w="4395"/>
        <w:gridCol w:w="1984"/>
        <w:gridCol w:w="2268"/>
      </w:tblGrid>
      <w:tr w:rsidR="00E00B82" w:rsidTr="00E00B82">
        <w:trPr>
          <w:trHeight w:val="551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47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 w:right="1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5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E00B82" w:rsidRPr="00EF64E7" w:rsidTr="00E00B82">
        <w:trPr>
          <w:trHeight w:val="554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списка образовательных платформ и </w:t>
            </w:r>
            <w:proofErr w:type="spellStart"/>
            <w:r>
              <w:rPr>
                <w:sz w:val="24"/>
              </w:rPr>
              <w:t>контента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процесса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Методический совет, предметные МО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 – сентябрь, в </w:t>
            </w:r>
            <w:r>
              <w:rPr>
                <w:sz w:val="24"/>
              </w:rPr>
              <w:lastRenderedPageBreak/>
              <w:t>течение 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Заявки на заключение </w:t>
            </w:r>
            <w:r>
              <w:rPr>
                <w:sz w:val="24"/>
              </w:rPr>
              <w:lastRenderedPageBreak/>
              <w:t>договоров при необходимости</w:t>
            </w:r>
          </w:p>
        </w:tc>
      </w:tr>
      <w:tr w:rsidR="00E00B82" w:rsidTr="00E00B82">
        <w:trPr>
          <w:trHeight w:val="1103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4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Обновление положений,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(паспорт</w:t>
            </w:r>
            <w:proofErr w:type="gramEnd"/>
          </w:p>
          <w:p w:rsidR="00E00B82" w:rsidRDefault="00E00B82" w:rsidP="00E00B82">
            <w:pPr>
              <w:pStyle w:val="TableParagraph"/>
              <w:spacing w:line="240" w:lineRule="auto"/>
              <w:ind w:left="107" w:right="141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110" w:hanging="3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иректора, инженер-программист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 w:right="805" w:hanging="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Положение, паспорт 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00B82" w:rsidRPr="00EF64E7" w:rsidTr="00E00B82">
        <w:trPr>
          <w:trHeight w:val="1109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41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421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 психологи,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иректора, </w:t>
            </w:r>
            <w:r>
              <w:rPr>
                <w:sz w:val="24"/>
                <w:lang w:val="en-US"/>
              </w:rPr>
              <w:t>IT</w:t>
            </w:r>
            <w:r>
              <w:rPr>
                <w:sz w:val="24"/>
              </w:rPr>
              <w:t>-лаборант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 w:right="52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Памятки, классные часы, родительские собрания, публикации и рекомендации на сайте</w:t>
            </w:r>
          </w:p>
        </w:tc>
      </w:tr>
      <w:tr w:rsidR="00E00B82" w:rsidTr="00E00B82">
        <w:trPr>
          <w:trHeight w:val="1103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41" w:hanging="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практикумах  по безопасному </w:t>
            </w:r>
            <w:proofErr w:type="spellStart"/>
            <w:r>
              <w:rPr>
                <w:sz w:val="24"/>
              </w:rPr>
              <w:t>медийному</w:t>
            </w:r>
            <w:proofErr w:type="spellEnd"/>
            <w:r>
              <w:rPr>
                <w:sz w:val="24"/>
              </w:rPr>
              <w:t xml:space="preserve"> сопровождению деятельности организаций образования разного уровня.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иректора, инженер-программист, </w:t>
            </w:r>
            <w:r>
              <w:rPr>
                <w:sz w:val="24"/>
                <w:lang w:val="en-US"/>
              </w:rPr>
              <w:t>IT</w:t>
            </w:r>
            <w:r>
              <w:rPr>
                <w:sz w:val="24"/>
              </w:rPr>
              <w:t>-лаборанты,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E00B82" w:rsidTr="00E00B82">
        <w:trPr>
          <w:trHeight w:val="827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46" w:hanging="3"/>
              <w:jc w:val="center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E00B82" w:rsidTr="00E00B82">
        <w:trPr>
          <w:trHeight w:val="1103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видеоконференциях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контентной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иректора, инженер-программист, </w:t>
            </w:r>
            <w:r>
              <w:rPr>
                <w:sz w:val="24"/>
                <w:lang w:val="en-US"/>
              </w:rPr>
              <w:t>IT</w:t>
            </w:r>
            <w:r>
              <w:rPr>
                <w:sz w:val="24"/>
              </w:rPr>
              <w:t>-лаборанты, педагоги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tabs>
                <w:tab w:val="left" w:pos="1540"/>
              </w:tabs>
              <w:spacing w:line="240" w:lineRule="auto"/>
              <w:ind w:left="106" w:right="511" w:hanging="3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E00B82" w:rsidTr="00E00B82">
        <w:trPr>
          <w:trHeight w:val="1103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tabs>
                <w:tab w:val="left" w:pos="3252"/>
                <w:tab w:val="left" w:pos="3394"/>
              </w:tabs>
              <w:spacing w:line="240" w:lineRule="auto"/>
              <w:ind w:left="107" w:right="141" w:hanging="3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требований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Образовательных платформ и информационных баз данных (НОБД, </w:t>
            </w:r>
            <w:r>
              <w:rPr>
                <w:spacing w:val="-7"/>
                <w:sz w:val="24"/>
                <w:lang w:val="en-US"/>
              </w:rPr>
              <w:t>Sakura</w:t>
            </w:r>
            <w:r>
              <w:rPr>
                <w:spacing w:val="-7"/>
                <w:sz w:val="24"/>
              </w:rPr>
              <w:t xml:space="preserve">, </w:t>
            </w:r>
            <w:proofErr w:type="spellStart"/>
            <w:r>
              <w:rPr>
                <w:spacing w:val="-7"/>
                <w:sz w:val="24"/>
                <w:lang w:val="en-US"/>
              </w:rPr>
              <w:t>Kundelik</w:t>
            </w:r>
            <w:proofErr w:type="spellEnd"/>
            <w:r>
              <w:rPr>
                <w:spacing w:val="-7"/>
                <w:sz w:val="24"/>
              </w:rPr>
              <w:t xml:space="preserve">, </w:t>
            </w:r>
            <w:proofErr w:type="spellStart"/>
            <w:r>
              <w:rPr>
                <w:spacing w:val="-7"/>
                <w:sz w:val="24"/>
                <w:lang w:val="en-US"/>
              </w:rPr>
              <w:t>BilimLand</w:t>
            </w:r>
            <w:proofErr w:type="spellEnd"/>
            <w:r>
              <w:rPr>
                <w:spacing w:val="-7"/>
                <w:sz w:val="24"/>
              </w:rPr>
              <w:t xml:space="preserve">, </w:t>
            </w:r>
            <w:r>
              <w:rPr>
                <w:sz w:val="24"/>
              </w:rPr>
              <w:t xml:space="preserve">школьного сайта, школьной страницы в </w:t>
            </w:r>
            <w:proofErr w:type="spellStart"/>
            <w:r>
              <w:rPr>
                <w:sz w:val="24"/>
                <w:lang w:val="en-US"/>
              </w:rPr>
              <w:t>Instagram</w:t>
            </w:r>
            <w:proofErr w:type="spellEnd"/>
            <w:r>
              <w:rPr>
                <w:spacing w:val="-7"/>
                <w:sz w:val="24"/>
              </w:rPr>
              <w:t xml:space="preserve"> и </w:t>
            </w:r>
            <w:proofErr w:type="spellStart"/>
            <w:r>
              <w:rPr>
                <w:spacing w:val="-7"/>
                <w:sz w:val="24"/>
              </w:rPr>
              <w:t>т</w:t>
            </w:r>
            <w:proofErr w:type="gramStart"/>
            <w:r>
              <w:rPr>
                <w:spacing w:val="-7"/>
                <w:sz w:val="24"/>
              </w:rPr>
              <w:t>.д</w:t>
            </w:r>
            <w:proofErr w:type="spellEnd"/>
            <w:proofErr w:type="gramEnd"/>
            <w:r>
              <w:rPr>
                <w:spacing w:val="-7"/>
                <w:sz w:val="24"/>
              </w:rPr>
              <w:t>)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школы, зам. Директора по информатизации, инженер-программист, участники школьного образовательного пространства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Соблюдение требований информационной безопасности</w:t>
            </w:r>
          </w:p>
        </w:tc>
      </w:tr>
      <w:tr w:rsidR="00E00B82" w:rsidTr="00E00B82">
        <w:trPr>
          <w:trHeight w:val="569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hanging="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7" w:right="146" w:hanging="3"/>
              <w:jc w:val="center"/>
              <w:rPr>
                <w:sz w:val="24"/>
              </w:rPr>
            </w:pP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Участие, сертификат</w:t>
            </w:r>
          </w:p>
        </w:tc>
      </w:tr>
      <w:tr w:rsidR="00E00B82" w:rsidTr="00E00B82">
        <w:trPr>
          <w:trHeight w:val="553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tabs>
                <w:tab w:val="left" w:pos="815"/>
                <w:tab w:val="left" w:pos="816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Участие в обучающих мероприятиях для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несовместимым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E00B82" w:rsidRPr="00EF64E7" w:rsidTr="00E00B82">
        <w:trPr>
          <w:trHeight w:val="1103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Интернет-ресурсам, несовместимым с целями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 школы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Психологи,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ВВР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Психолого-педагогическое сопровождение учащихся из группы риска</w:t>
            </w:r>
          </w:p>
        </w:tc>
      </w:tr>
      <w:tr w:rsidR="00E00B82" w:rsidTr="00E00B8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tabs>
                <w:tab w:val="left" w:pos="2827"/>
              </w:tabs>
              <w:spacing w:line="240" w:lineRule="auto"/>
              <w:ind w:left="107" w:hanging="3"/>
              <w:jc w:val="center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«Информатизация»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  <w:p w:rsidR="00E00B82" w:rsidRDefault="00E00B82" w:rsidP="00E00B82">
            <w:pPr>
              <w:pStyle w:val="TableParagraph"/>
              <w:tabs>
                <w:tab w:val="left" w:pos="2827"/>
              </w:tabs>
              <w:spacing w:line="240" w:lineRule="auto"/>
              <w:ind w:left="10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11" w:hanging="3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иректора, </w:t>
            </w:r>
            <w:r>
              <w:rPr>
                <w:sz w:val="24"/>
                <w:lang w:val="en-US"/>
              </w:rPr>
              <w:t>IT-</w:t>
            </w:r>
            <w:r>
              <w:rPr>
                <w:sz w:val="24"/>
              </w:rPr>
              <w:t>лаборант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E00B82" w:rsidTr="00E00B8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41" w:hanging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Контроль выполнения требований</w:t>
            </w:r>
            <w:r>
              <w:rPr>
                <w:spacing w:val="1"/>
                <w:sz w:val="24"/>
              </w:rPr>
              <w:t xml:space="preserve"> з</w:t>
            </w:r>
            <w:r>
              <w:rPr>
                <w:sz w:val="24"/>
              </w:rPr>
              <w:t>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 в направлении 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информации, причиняющей вред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 и развитию, распространяемой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Интернет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11" w:hanging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иректора, инженер-программист, </w:t>
            </w:r>
            <w:r>
              <w:rPr>
                <w:sz w:val="24"/>
                <w:lang w:val="en-US"/>
              </w:rPr>
              <w:t>IT</w:t>
            </w:r>
            <w:r>
              <w:rPr>
                <w:sz w:val="24"/>
              </w:rPr>
              <w:t>-лаборанты, педагоги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Профилактическая работа</w:t>
            </w:r>
          </w:p>
        </w:tc>
      </w:tr>
      <w:tr w:rsidR="00E00B82" w:rsidTr="00E00B82">
        <w:trPr>
          <w:trHeight w:val="828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70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41" w:hanging="3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и утверждение правил использования ресурсов Интернет</w:t>
            </w:r>
          </w:p>
        </w:tc>
        <w:tc>
          <w:tcPr>
            <w:tcW w:w="439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11" w:hanging="3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иректора,  инженер по оборудованию</w:t>
            </w:r>
          </w:p>
        </w:tc>
        <w:tc>
          <w:tcPr>
            <w:tcW w:w="1984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6" w:right="594" w:hanging="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3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Приказ</w:t>
            </w:r>
          </w:p>
        </w:tc>
      </w:tr>
    </w:tbl>
    <w:p w:rsidR="00E00B82" w:rsidRDefault="00E00B82" w:rsidP="00E00B82">
      <w:pPr>
        <w:spacing w:after="0" w:line="240" w:lineRule="auto"/>
        <w:rPr>
          <w:sz w:val="24"/>
          <w:highlight w:val="yellow"/>
        </w:rPr>
      </w:pPr>
    </w:p>
    <w:p w:rsidR="00E00B82" w:rsidRDefault="00E00B82" w:rsidP="00E00B82">
      <w:pPr>
        <w:pStyle w:val="a5"/>
        <w:widowControl w:val="0"/>
        <w:numPr>
          <w:ilvl w:val="1"/>
          <w:numId w:val="1"/>
        </w:numPr>
        <w:tabs>
          <w:tab w:val="left" w:pos="702"/>
        </w:tabs>
        <w:autoSpaceDE w:val="0"/>
        <w:autoSpaceDN w:val="0"/>
        <w:spacing w:after="0" w:line="240" w:lineRule="auto"/>
        <w:ind w:right="2013" w:firstLine="0"/>
        <w:contextualSpacing w:val="0"/>
        <w:rPr>
          <w:b/>
          <w:sz w:val="24"/>
        </w:rPr>
      </w:pPr>
      <w:r>
        <w:rPr>
          <w:sz w:val="24"/>
        </w:rPr>
        <w:t>Направление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“Комплексное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ресурсов”</w:t>
      </w:r>
      <w:r>
        <w:rPr>
          <w:b/>
          <w:spacing w:val="-3"/>
          <w:sz w:val="24"/>
        </w:rPr>
        <w:t xml:space="preserve"> </w:t>
      </w:r>
    </w:p>
    <w:p w:rsidR="00E00B82" w:rsidRDefault="00E00B82" w:rsidP="00E00B82">
      <w:pPr>
        <w:pStyle w:val="a5"/>
        <w:tabs>
          <w:tab w:val="left" w:pos="702"/>
        </w:tabs>
        <w:spacing w:after="0" w:line="240" w:lineRule="auto"/>
        <w:ind w:right="2013"/>
        <w:rPr>
          <w:b/>
          <w:sz w:val="24"/>
        </w:rPr>
      </w:pPr>
    </w:p>
    <w:tbl>
      <w:tblPr>
        <w:tblStyle w:val="TableNormal"/>
        <w:tblW w:w="147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5529"/>
        <w:gridCol w:w="2693"/>
        <w:gridCol w:w="2268"/>
        <w:gridCol w:w="3827"/>
      </w:tblGrid>
      <w:tr w:rsidR="00E00B82" w:rsidTr="00E00B82">
        <w:trPr>
          <w:trHeight w:val="551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E00B82" w:rsidTr="00E00B82">
        <w:trPr>
          <w:trHeight w:val="551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АИС “</w:t>
            </w:r>
            <w:proofErr w:type="spellStart"/>
            <w:r>
              <w:rPr>
                <w:sz w:val="24"/>
                <w:lang w:val="en-US"/>
              </w:rPr>
              <w:t>Kundelik</w:t>
            </w:r>
            <w:proofErr w:type="spellEnd"/>
            <w:r>
              <w:rPr>
                <w:sz w:val="24"/>
              </w:rPr>
              <w:t>”, НОБД</w:t>
            </w:r>
          </w:p>
        </w:tc>
        <w:tc>
          <w:tcPr>
            <w:tcW w:w="2693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Август-сентябрь, ежемесячно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E00B82" w:rsidRPr="00EF64E7" w:rsidTr="00E00B82">
        <w:trPr>
          <w:trHeight w:val="828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133" w:hanging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 xml:space="preserve">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 и семинарах по вопросам связанным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  <w:lang w:val="en-US"/>
              </w:rPr>
              <w:t>Kundelik</w:t>
            </w:r>
            <w:proofErr w:type="spellEnd"/>
            <w:r>
              <w:rPr>
                <w:sz w:val="24"/>
              </w:rPr>
              <w:t xml:space="preserve">»,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НОБД, “</w:t>
            </w:r>
            <w:r>
              <w:rPr>
                <w:sz w:val="24"/>
                <w:lang w:val="en-US"/>
              </w:rPr>
              <w:t>SAKURA</w:t>
            </w:r>
            <w:r>
              <w:rPr>
                <w:sz w:val="24"/>
              </w:rPr>
              <w:t>”</w:t>
            </w:r>
          </w:p>
        </w:tc>
        <w:tc>
          <w:tcPr>
            <w:tcW w:w="2693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Качественное заполнение и своевременное обновление данных</w:t>
            </w:r>
          </w:p>
        </w:tc>
      </w:tr>
      <w:tr w:rsidR="00E00B82" w:rsidRPr="00EF64E7" w:rsidTr="00E00B82">
        <w:trPr>
          <w:trHeight w:val="278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629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информационной 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  <w:lang w:val="en-US"/>
              </w:rPr>
              <w:t>Kundelik</w:t>
            </w:r>
            <w:proofErr w:type="spellEnd"/>
            <w:r>
              <w:rPr>
                <w:sz w:val="24"/>
              </w:rPr>
              <w:t xml:space="preserve">»,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НОБД, “</w:t>
            </w:r>
            <w:r>
              <w:rPr>
                <w:sz w:val="24"/>
                <w:lang w:val="en-US"/>
              </w:rPr>
              <w:t>SAKURA</w:t>
            </w:r>
            <w:r>
              <w:rPr>
                <w:sz w:val="24"/>
              </w:rPr>
              <w:t>” и других образовательных платформ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действующим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</w:p>
        </w:tc>
        <w:tc>
          <w:tcPr>
            <w:tcW w:w="2693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иректора, инженер-программист, </w:t>
            </w:r>
            <w:r>
              <w:rPr>
                <w:sz w:val="24"/>
                <w:lang w:val="en-US"/>
              </w:rPr>
              <w:t>IT</w:t>
            </w:r>
            <w:r>
              <w:rPr>
                <w:sz w:val="24"/>
              </w:rPr>
              <w:t>-лаборанты, педагоги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безопасность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участников образовательного процесса</w:t>
            </w:r>
          </w:p>
        </w:tc>
      </w:tr>
      <w:tr w:rsidR="00E00B82" w:rsidTr="00E00B82">
        <w:trPr>
          <w:trHeight w:val="278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зачисление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школу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 “</w:t>
            </w:r>
            <w:r>
              <w:rPr>
                <w:sz w:val="24"/>
                <w:lang w:val="en-US"/>
              </w:rPr>
              <w:t>SAKURA</w:t>
            </w:r>
            <w:r>
              <w:rPr>
                <w:sz w:val="24"/>
              </w:rPr>
              <w:t>”</w:t>
            </w:r>
          </w:p>
        </w:tc>
        <w:tc>
          <w:tcPr>
            <w:tcW w:w="2693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2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Отчёты по требованию</w:t>
            </w:r>
          </w:p>
        </w:tc>
      </w:tr>
      <w:tr w:rsidR="00E00B82" w:rsidTr="00E00B82">
        <w:trPr>
          <w:trHeight w:val="278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Компьютерный мониторинг качества образования</w:t>
            </w:r>
          </w:p>
        </w:tc>
        <w:tc>
          <w:tcPr>
            <w:tcW w:w="2693" w:type="dxa"/>
            <w:vAlign w:val="center"/>
          </w:tcPr>
          <w:p w:rsidR="00E00B82" w:rsidRDefault="00E00B82" w:rsidP="00E00B8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Анализ мониторинга</w:t>
            </w:r>
          </w:p>
        </w:tc>
      </w:tr>
      <w:tr w:rsidR="00E00B82" w:rsidTr="00E00B82">
        <w:trPr>
          <w:trHeight w:val="278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Электронный документооборот внутри школы,  </w:t>
            </w:r>
            <w:r>
              <w:rPr>
                <w:sz w:val="24"/>
              </w:rPr>
              <w:lastRenderedPageBreak/>
              <w:t>между отделом образования и школой.</w:t>
            </w:r>
          </w:p>
        </w:tc>
        <w:tc>
          <w:tcPr>
            <w:tcW w:w="2693" w:type="dxa"/>
            <w:vAlign w:val="center"/>
          </w:tcPr>
          <w:p w:rsidR="00E00B82" w:rsidRDefault="00E00B82" w:rsidP="00E00B8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Администрация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предметники</w:t>
            </w:r>
            <w:proofErr w:type="spellEnd"/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Оперативность документооборота</w:t>
            </w:r>
          </w:p>
        </w:tc>
      </w:tr>
      <w:tr w:rsidR="00E00B82" w:rsidTr="00E00B82">
        <w:trPr>
          <w:trHeight w:val="278"/>
        </w:trPr>
        <w:tc>
          <w:tcPr>
            <w:tcW w:w="457" w:type="dxa"/>
            <w:tcBorders>
              <w:bottom w:val="single" w:sz="4" w:space="0" w:color="000000"/>
            </w:tcBorders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ИКТ – сопровождение праздников и мероприятий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E00B82" w:rsidRDefault="00E00B82" w:rsidP="00E00B8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 по ВР,  инженер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Расширение форм воспитательной работы</w:t>
            </w:r>
          </w:p>
        </w:tc>
      </w:tr>
      <w:tr w:rsidR="00E00B82" w:rsidRPr="00EF64E7" w:rsidTr="00E00B82">
        <w:trPr>
          <w:trHeight w:val="278"/>
        </w:trPr>
        <w:tc>
          <w:tcPr>
            <w:tcW w:w="45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Эффективное использование на уроке  возможностей кабинетов оснащенных </w:t>
            </w:r>
            <w:proofErr w:type="spellStart"/>
            <w:r>
              <w:rPr>
                <w:sz w:val="24"/>
              </w:rPr>
              <w:t>мультимедийным</w:t>
            </w:r>
            <w:proofErr w:type="spellEnd"/>
            <w:r>
              <w:rPr>
                <w:sz w:val="24"/>
              </w:rPr>
              <w:t xml:space="preserve"> оборудованием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0B82" w:rsidRDefault="00E00B82" w:rsidP="00E00B8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информатизации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Посещение уроков, анализ планов уроков, </w:t>
            </w:r>
            <w:r>
              <w:rPr>
                <w:color w:val="FF0000"/>
                <w:sz w:val="24"/>
              </w:rPr>
              <w:t>информационная справка</w:t>
            </w:r>
          </w:p>
        </w:tc>
      </w:tr>
      <w:tr w:rsidR="00E00B82" w:rsidRPr="00EF64E7" w:rsidTr="00E00B82">
        <w:trPr>
          <w:trHeight w:val="278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 школьной сети голосового оповещения как коммуникативного элемента школьного информационного пространства.</w:t>
            </w:r>
          </w:p>
        </w:tc>
        <w:tc>
          <w:tcPr>
            <w:tcW w:w="2693" w:type="dxa"/>
            <w:vAlign w:val="center"/>
          </w:tcPr>
          <w:p w:rsidR="00E00B82" w:rsidRDefault="00E00B82" w:rsidP="00E00B8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педколлектив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68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Эффективное использование возможностей школьной сети голосового оповещения</w:t>
            </w:r>
          </w:p>
        </w:tc>
      </w:tr>
    </w:tbl>
    <w:p w:rsidR="00E00B82" w:rsidRDefault="00E00B82" w:rsidP="00E00B82">
      <w:pPr>
        <w:spacing w:after="0" w:line="240" w:lineRule="auto"/>
        <w:rPr>
          <w:sz w:val="24"/>
          <w:highlight w:val="yellow"/>
          <w:lang w:val="ru-RU"/>
        </w:rPr>
      </w:pPr>
    </w:p>
    <w:p w:rsidR="00E00B82" w:rsidRDefault="00E00B82" w:rsidP="00E00B82">
      <w:pPr>
        <w:pStyle w:val="a5"/>
        <w:widowControl w:val="0"/>
        <w:numPr>
          <w:ilvl w:val="1"/>
          <w:numId w:val="1"/>
        </w:numPr>
        <w:tabs>
          <w:tab w:val="left" w:pos="702"/>
        </w:tabs>
        <w:autoSpaceDE w:val="0"/>
        <w:autoSpaceDN w:val="0"/>
        <w:spacing w:after="0" w:line="240" w:lineRule="auto"/>
        <w:ind w:right="9" w:firstLine="0"/>
        <w:contextualSpacing w:val="0"/>
        <w:rPr>
          <w:b/>
          <w:i/>
          <w:sz w:val="24"/>
        </w:rPr>
      </w:pPr>
      <w:r>
        <w:rPr>
          <w:sz w:val="24"/>
        </w:rPr>
        <w:t>Направление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“Непрерывное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руководящих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кадров”</w:t>
      </w:r>
    </w:p>
    <w:p w:rsidR="00E00B82" w:rsidRDefault="00E00B82" w:rsidP="00E00B82">
      <w:pPr>
        <w:pStyle w:val="a5"/>
        <w:tabs>
          <w:tab w:val="left" w:pos="702"/>
        </w:tabs>
        <w:spacing w:after="0" w:line="240" w:lineRule="auto"/>
        <w:ind w:right="1947"/>
        <w:rPr>
          <w:b/>
          <w:i/>
          <w:sz w:val="24"/>
        </w:rPr>
      </w:pPr>
    </w:p>
    <w:tbl>
      <w:tblPr>
        <w:tblStyle w:val="TableNormal"/>
        <w:tblW w:w="147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5529"/>
        <w:gridCol w:w="2835"/>
        <w:gridCol w:w="2126"/>
        <w:gridCol w:w="3827"/>
      </w:tblGrid>
      <w:tr w:rsidR="00E00B82" w:rsidTr="00E00B82">
        <w:trPr>
          <w:trHeight w:val="552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47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9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6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E00B82" w:rsidTr="00E00B82">
        <w:trPr>
          <w:trHeight w:val="551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283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126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курсовой</w:t>
            </w:r>
            <w:proofErr w:type="gramEnd"/>
          </w:p>
          <w:p w:rsidR="00E00B82" w:rsidRDefault="00E00B82" w:rsidP="00E00B82">
            <w:pPr>
              <w:pStyle w:val="TableParagraph"/>
              <w:spacing w:line="24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-100%</w:t>
            </w:r>
          </w:p>
        </w:tc>
      </w:tr>
      <w:tr w:rsidR="00E00B82" w:rsidTr="00E00B82">
        <w:trPr>
          <w:trHeight w:val="967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hanging="3"/>
              <w:jc w:val="center"/>
              <w:rPr>
                <w:sz w:val="24"/>
              </w:rPr>
            </w:pPr>
            <w:r>
              <w:rPr>
                <w:sz w:val="24"/>
              </w:rPr>
              <w:t>Участие в обучающих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 xml:space="preserve">семинарах-практикумах и других </w:t>
            </w:r>
            <w:r>
              <w:rPr>
                <w:spacing w:val="-58"/>
                <w:sz w:val="24"/>
              </w:rPr>
              <w:t>м</w:t>
            </w:r>
            <w:r>
              <w:rPr>
                <w:sz w:val="24"/>
              </w:rPr>
              <w:t>ероприятиях 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 с целью повышения информационной компетентности</w:t>
            </w:r>
          </w:p>
        </w:tc>
        <w:tc>
          <w:tcPr>
            <w:tcW w:w="283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4"/>
              </w:rPr>
            </w:pPr>
          </w:p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126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Информация, сертификаты</w:t>
            </w:r>
          </w:p>
        </w:tc>
      </w:tr>
      <w:tr w:rsidR="00E00B82" w:rsidRPr="00EF64E7" w:rsidTr="00E00B82">
        <w:trPr>
          <w:trHeight w:val="981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об </w:t>
            </w:r>
            <w:r>
              <w:rPr>
                <w:sz w:val="24"/>
              </w:rPr>
              <w:t>организации курсовой подготовки 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ИК-технологиям</w:t>
            </w:r>
            <w:proofErr w:type="spellEnd"/>
            <w:proofErr w:type="gramEnd"/>
          </w:p>
        </w:tc>
        <w:tc>
          <w:tcPr>
            <w:tcW w:w="283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126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698" w:hanging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hanging="3"/>
              <w:jc w:val="center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E00B82" w:rsidRDefault="00E00B82" w:rsidP="00E00B82">
            <w:pPr>
              <w:pStyle w:val="TableParagraph"/>
              <w:tabs>
                <w:tab w:val="left" w:pos="1419"/>
              </w:tabs>
              <w:spacing w:line="24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педагогов, прошедших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ИКТ-курсы</w:t>
            </w:r>
            <w:proofErr w:type="gramEnd"/>
          </w:p>
        </w:tc>
      </w:tr>
      <w:tr w:rsidR="00E00B82" w:rsidTr="00E00B82">
        <w:trPr>
          <w:trHeight w:val="728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251" w:hanging="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о</w:t>
            </w:r>
            <w:r>
              <w:rPr>
                <w:sz w:val="24"/>
              </w:rPr>
              <w:t>рганизация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(сетевые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веб-квесты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совместное заполнение отчетной и мониторинговой 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83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126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698" w:hanging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hanging="3"/>
              <w:jc w:val="center"/>
              <w:rPr>
                <w:sz w:val="24"/>
              </w:rPr>
            </w:pPr>
            <w:r>
              <w:rPr>
                <w:sz w:val="24"/>
              </w:rPr>
              <w:t>Отчёты, электронные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сертификаты</w:t>
            </w:r>
          </w:p>
        </w:tc>
      </w:tr>
      <w:tr w:rsidR="00E00B82" w:rsidTr="00E00B82">
        <w:trPr>
          <w:trHeight w:val="981"/>
        </w:trPr>
        <w:tc>
          <w:tcPr>
            <w:tcW w:w="45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29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IT-конкурсах и конкурсах педагогического мастерства по 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информационно-коммуникационных технологий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 разного уровня</w:t>
            </w:r>
          </w:p>
        </w:tc>
        <w:tc>
          <w:tcPr>
            <w:tcW w:w="2835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126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right="698" w:hanging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7" w:type="dxa"/>
            <w:vAlign w:val="center"/>
          </w:tcPr>
          <w:p w:rsidR="00E00B82" w:rsidRDefault="00E00B82" w:rsidP="00E00B82">
            <w:pPr>
              <w:pStyle w:val="TableParagraph"/>
              <w:spacing w:line="240" w:lineRule="auto"/>
              <w:ind w:left="107" w:hanging="3"/>
              <w:jc w:val="center"/>
              <w:rPr>
                <w:sz w:val="24"/>
              </w:rPr>
            </w:pPr>
            <w:r>
              <w:rPr>
                <w:sz w:val="24"/>
              </w:rPr>
              <w:t>Участие, сопровождение, сертификаты</w:t>
            </w:r>
          </w:p>
        </w:tc>
      </w:tr>
    </w:tbl>
    <w:p w:rsidR="00E00B82" w:rsidRPr="00E00B82" w:rsidRDefault="00E00B82" w:rsidP="00E00B82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sectPr w:rsidR="00E00B82" w:rsidRPr="00E00B82" w:rsidSect="00E00B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3EDD"/>
    <w:multiLevelType w:val="multilevel"/>
    <w:tmpl w:val="36773EDD"/>
    <w:lvl w:ilvl="0">
      <w:start w:val="2"/>
      <w:numFmt w:val="decimal"/>
      <w:lvlText w:val="%1."/>
      <w:lvlJc w:val="left"/>
      <w:pPr>
        <w:ind w:left="46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4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1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1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B82"/>
    <w:rsid w:val="00CC62FF"/>
    <w:rsid w:val="00E0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8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0B8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E00B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00B82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TableParagraph">
    <w:name w:val="Table Paragraph"/>
    <w:basedOn w:val="a"/>
    <w:uiPriority w:val="1"/>
    <w:qFormat/>
    <w:rsid w:val="00E00B82"/>
    <w:pPr>
      <w:widowControl w:val="0"/>
      <w:autoSpaceDE w:val="0"/>
      <w:autoSpaceDN w:val="0"/>
      <w:spacing w:after="0" w:line="268" w:lineRule="exact"/>
      <w:ind w:left="105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E00B82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1608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</dc:creator>
  <cp:keywords/>
  <dc:description/>
  <cp:lastModifiedBy>вс</cp:lastModifiedBy>
  <cp:revision>2</cp:revision>
  <dcterms:created xsi:type="dcterms:W3CDTF">2023-11-07T09:17:00Z</dcterms:created>
  <dcterms:modified xsi:type="dcterms:W3CDTF">2023-11-07T09:23:00Z</dcterms:modified>
</cp:coreProperties>
</file>